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74" w:rsidRDefault="006B1074" w:rsidP="00E030D2">
      <w:pPr>
        <w:spacing w:after="0"/>
        <w:rPr>
          <w:sz w:val="28"/>
          <w:szCs w:val="28"/>
        </w:rPr>
      </w:pPr>
      <w:r>
        <w:rPr>
          <w:sz w:val="28"/>
          <w:szCs w:val="28"/>
        </w:rPr>
        <w:t xml:space="preserve">Moose Lake Area Fire Dept </w:t>
      </w:r>
    </w:p>
    <w:p w:rsidR="006B1074" w:rsidRDefault="006B1074" w:rsidP="00E030D2">
      <w:pPr>
        <w:spacing w:after="0"/>
        <w:rPr>
          <w:sz w:val="28"/>
          <w:szCs w:val="28"/>
        </w:rPr>
      </w:pPr>
      <w:r>
        <w:rPr>
          <w:sz w:val="28"/>
          <w:szCs w:val="28"/>
        </w:rPr>
        <w:t>Meeting Minutes</w:t>
      </w:r>
    </w:p>
    <w:p w:rsidR="006B1074" w:rsidRDefault="006B1074" w:rsidP="00E030D2">
      <w:pPr>
        <w:spacing w:after="0"/>
        <w:rPr>
          <w:sz w:val="28"/>
          <w:szCs w:val="28"/>
        </w:rPr>
      </w:pPr>
      <w:r>
        <w:rPr>
          <w:sz w:val="28"/>
          <w:szCs w:val="28"/>
        </w:rPr>
        <w:t>May 5, 2021</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Roll taken.</w:t>
      </w:r>
    </w:p>
    <w:p w:rsidR="006B1074" w:rsidRDefault="006B1074" w:rsidP="00E030D2">
      <w:pPr>
        <w:spacing w:after="0"/>
        <w:rPr>
          <w:sz w:val="28"/>
          <w:szCs w:val="28"/>
        </w:rPr>
      </w:pPr>
      <w:r>
        <w:rPr>
          <w:sz w:val="28"/>
          <w:szCs w:val="28"/>
        </w:rPr>
        <w:t>Meeting called to order.</w:t>
      </w:r>
    </w:p>
    <w:p w:rsidR="006B1074" w:rsidRDefault="006B1074" w:rsidP="00E030D2">
      <w:pPr>
        <w:spacing w:after="0"/>
        <w:rPr>
          <w:sz w:val="28"/>
          <w:szCs w:val="28"/>
        </w:rPr>
      </w:pPr>
      <w:r>
        <w:rPr>
          <w:sz w:val="28"/>
          <w:szCs w:val="28"/>
        </w:rPr>
        <w:t>Minutes from April 2, 2021 were read.</w:t>
      </w:r>
    </w:p>
    <w:p w:rsidR="006B1074" w:rsidRDefault="006B1074" w:rsidP="00E030D2">
      <w:pPr>
        <w:spacing w:after="0"/>
        <w:rPr>
          <w:sz w:val="28"/>
          <w:szCs w:val="28"/>
        </w:rPr>
      </w:pPr>
      <w:r>
        <w:rPr>
          <w:sz w:val="28"/>
          <w:szCs w:val="28"/>
        </w:rPr>
        <w:t>Motioned by Lenz, 2</w:t>
      </w:r>
      <w:r w:rsidRPr="00E030D2">
        <w:rPr>
          <w:sz w:val="28"/>
          <w:szCs w:val="28"/>
          <w:vertAlign w:val="superscript"/>
        </w:rPr>
        <w:t>nd</w:t>
      </w:r>
      <w:r>
        <w:rPr>
          <w:sz w:val="28"/>
          <w:szCs w:val="28"/>
        </w:rPr>
        <w:t xml:space="preserve"> by Eull , to accept the minutes as read. </w:t>
      </w:r>
    </w:p>
    <w:p w:rsidR="006B1074" w:rsidRDefault="006B1074" w:rsidP="00E030D2">
      <w:pPr>
        <w:spacing w:after="0"/>
        <w:rPr>
          <w:sz w:val="28"/>
          <w:szCs w:val="28"/>
        </w:rPr>
      </w:pPr>
      <w:r>
        <w:rPr>
          <w:sz w:val="28"/>
          <w:szCs w:val="28"/>
        </w:rPr>
        <w:t>Carried.</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Officers Report</w:t>
      </w:r>
    </w:p>
    <w:p w:rsidR="006B1074" w:rsidRDefault="006B1074" w:rsidP="00E030D2">
      <w:pPr>
        <w:spacing w:after="0"/>
        <w:rPr>
          <w:sz w:val="28"/>
          <w:szCs w:val="28"/>
        </w:rPr>
      </w:pPr>
      <w:r>
        <w:rPr>
          <w:sz w:val="28"/>
          <w:szCs w:val="28"/>
        </w:rPr>
        <w:t>C. Hibke – Nothing at this time.</w:t>
      </w:r>
    </w:p>
    <w:p w:rsidR="006B1074" w:rsidRDefault="006B1074" w:rsidP="00E030D2">
      <w:pPr>
        <w:spacing w:after="0"/>
        <w:rPr>
          <w:sz w:val="28"/>
          <w:szCs w:val="28"/>
        </w:rPr>
      </w:pPr>
      <w:r>
        <w:rPr>
          <w:sz w:val="28"/>
          <w:szCs w:val="28"/>
        </w:rPr>
        <w:t>Trenhaile – May training will be on pumps.</w:t>
      </w:r>
    </w:p>
    <w:p w:rsidR="006B1074" w:rsidRDefault="006B1074" w:rsidP="00E030D2">
      <w:pPr>
        <w:spacing w:after="0"/>
        <w:rPr>
          <w:sz w:val="28"/>
          <w:szCs w:val="28"/>
        </w:rPr>
      </w:pPr>
      <w:r>
        <w:rPr>
          <w:sz w:val="28"/>
          <w:szCs w:val="28"/>
        </w:rPr>
        <w:t>Hattenberger – Belanger, Eull and Good to be fitted for turnout gear on training night.</w:t>
      </w:r>
    </w:p>
    <w:p w:rsidR="006B1074" w:rsidRDefault="006B1074" w:rsidP="00E030D2">
      <w:pPr>
        <w:spacing w:after="0"/>
        <w:rPr>
          <w:sz w:val="28"/>
          <w:szCs w:val="28"/>
        </w:rPr>
      </w:pPr>
      <w:r>
        <w:rPr>
          <w:sz w:val="28"/>
          <w:szCs w:val="28"/>
        </w:rPr>
        <w:t>Rubber boat is here.</w:t>
      </w:r>
    </w:p>
    <w:p w:rsidR="006B1074" w:rsidRDefault="006B1074" w:rsidP="00E030D2">
      <w:pPr>
        <w:spacing w:after="0"/>
        <w:rPr>
          <w:sz w:val="28"/>
          <w:szCs w:val="28"/>
        </w:rPr>
      </w:pPr>
      <w:r>
        <w:rPr>
          <w:sz w:val="28"/>
          <w:szCs w:val="28"/>
        </w:rPr>
        <w:t>Chandler – the hose reel will be installed where the pop machine is. Pop machine will get moved elsewhere.</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Old Business</w:t>
      </w:r>
    </w:p>
    <w:p w:rsidR="006B1074" w:rsidRDefault="006B1074" w:rsidP="00E030D2">
      <w:pPr>
        <w:spacing w:after="0"/>
        <w:rPr>
          <w:sz w:val="28"/>
          <w:szCs w:val="28"/>
        </w:rPr>
      </w:pPr>
      <w:r>
        <w:rPr>
          <w:sz w:val="28"/>
          <w:szCs w:val="28"/>
        </w:rPr>
        <w:t>Davidson –If anyone has any monetary donations, please turn them in. We have raised $7000.00 so far. Committee meeting will be coming up to discuss other prizes. Continue to solicit.</w:t>
      </w:r>
    </w:p>
    <w:p w:rsidR="006B1074" w:rsidRDefault="006B1074" w:rsidP="00E030D2">
      <w:pPr>
        <w:spacing w:after="0"/>
        <w:rPr>
          <w:sz w:val="28"/>
          <w:szCs w:val="28"/>
        </w:rPr>
      </w:pPr>
      <w:r>
        <w:rPr>
          <w:sz w:val="28"/>
          <w:szCs w:val="28"/>
        </w:rPr>
        <w:t>Steak fry – July 17</w:t>
      </w:r>
      <w:r w:rsidRPr="00D37BD4">
        <w:rPr>
          <w:sz w:val="28"/>
          <w:szCs w:val="28"/>
          <w:vertAlign w:val="superscript"/>
        </w:rPr>
        <w:t>th</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New Business</w:t>
      </w:r>
    </w:p>
    <w:p w:rsidR="006B1074" w:rsidRDefault="006B1074" w:rsidP="00E030D2">
      <w:pPr>
        <w:spacing w:after="0"/>
        <w:rPr>
          <w:sz w:val="28"/>
          <w:szCs w:val="28"/>
        </w:rPr>
      </w:pPr>
      <w:r>
        <w:rPr>
          <w:sz w:val="28"/>
          <w:szCs w:val="28"/>
        </w:rPr>
        <w:t>Nothing</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Run Report for April</w:t>
      </w:r>
    </w:p>
    <w:p w:rsidR="006B1074" w:rsidRDefault="006B1074" w:rsidP="00E030D2">
      <w:pPr>
        <w:spacing w:after="0"/>
        <w:rPr>
          <w:sz w:val="28"/>
          <w:szCs w:val="28"/>
        </w:rPr>
      </w:pPr>
      <w:r>
        <w:rPr>
          <w:sz w:val="28"/>
          <w:szCs w:val="28"/>
        </w:rPr>
        <w:t>51 calls</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Dept Report</w:t>
      </w:r>
    </w:p>
    <w:p w:rsidR="006B1074" w:rsidRDefault="006B1074" w:rsidP="00E030D2">
      <w:pPr>
        <w:spacing w:after="0"/>
        <w:rPr>
          <w:sz w:val="28"/>
          <w:szCs w:val="28"/>
        </w:rPr>
      </w:pPr>
      <w:r>
        <w:rPr>
          <w:sz w:val="28"/>
          <w:szCs w:val="28"/>
        </w:rPr>
        <w:t>Nothing new on the DNR grant. If your pager does not work, see Trenhaile. Roadsides are soft, do not pull too far off the shoulder. Tracks on the side by side have been tightened. May 20</w:t>
      </w:r>
      <w:r w:rsidRPr="00D37BD4">
        <w:rPr>
          <w:sz w:val="28"/>
          <w:szCs w:val="28"/>
          <w:vertAlign w:val="superscript"/>
        </w:rPr>
        <w:t>th</w:t>
      </w:r>
      <w:r>
        <w:rPr>
          <w:sz w:val="28"/>
          <w:szCs w:val="28"/>
        </w:rPr>
        <w:t xml:space="preserve"> @1800 the county would like assistance learning to set up a tent for the possibility of protesters. Meet at the hall @ 1700.</w:t>
      </w:r>
    </w:p>
    <w:p w:rsidR="006B1074" w:rsidRDefault="006B1074" w:rsidP="00E030D2">
      <w:pPr>
        <w:spacing w:after="0"/>
        <w:rPr>
          <w:sz w:val="28"/>
          <w:szCs w:val="28"/>
        </w:rPr>
      </w:pPr>
    </w:p>
    <w:p w:rsidR="006B1074" w:rsidRDefault="006B1074" w:rsidP="00E030D2">
      <w:pPr>
        <w:spacing w:after="0"/>
        <w:rPr>
          <w:sz w:val="28"/>
          <w:szCs w:val="28"/>
        </w:rPr>
      </w:pPr>
      <w:r>
        <w:rPr>
          <w:sz w:val="28"/>
          <w:szCs w:val="28"/>
        </w:rPr>
        <w:t>Motion to adjourn</w:t>
      </w:r>
    </w:p>
    <w:p w:rsidR="006B1074" w:rsidRDefault="006B1074" w:rsidP="00E030D2">
      <w:pPr>
        <w:spacing w:after="0"/>
        <w:rPr>
          <w:sz w:val="28"/>
          <w:szCs w:val="28"/>
        </w:rPr>
      </w:pPr>
      <w:r>
        <w:rPr>
          <w:sz w:val="28"/>
          <w:szCs w:val="28"/>
        </w:rPr>
        <w:t>Chandler  / C. Hibke</w:t>
      </w:r>
      <w:bookmarkStart w:id="0" w:name="_GoBack"/>
      <w:bookmarkEnd w:id="0"/>
    </w:p>
    <w:p w:rsidR="006B1074" w:rsidRPr="00E030D2" w:rsidRDefault="006B1074" w:rsidP="00E030D2">
      <w:pPr>
        <w:spacing w:after="0"/>
        <w:rPr>
          <w:sz w:val="28"/>
          <w:szCs w:val="28"/>
        </w:rPr>
      </w:pPr>
    </w:p>
    <w:sectPr w:rsidR="006B1074" w:rsidRPr="00E030D2" w:rsidSect="00E030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D2"/>
    <w:rsid w:val="006B1074"/>
    <w:rsid w:val="00983EA6"/>
    <w:rsid w:val="009943E4"/>
    <w:rsid w:val="00AA4F7B"/>
    <w:rsid w:val="00B36CCE"/>
    <w:rsid w:val="00D37BD4"/>
    <w:rsid w:val="00E03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Dept </dc:title>
  <dc:subject/>
  <dc:creator>Moose Lake Fire</dc:creator>
  <cp:keywords/>
  <dc:description/>
  <cp:lastModifiedBy>LowVolts</cp:lastModifiedBy>
  <cp:revision>2</cp:revision>
  <dcterms:created xsi:type="dcterms:W3CDTF">2021-06-02T15:52:00Z</dcterms:created>
  <dcterms:modified xsi:type="dcterms:W3CDTF">2021-06-02T15:52:00Z</dcterms:modified>
</cp:coreProperties>
</file>