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74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 xml:space="preserve">Moose Lake Fire </w:t>
      </w:r>
      <w:proofErr w:type="spellStart"/>
      <w:r w:rsidRPr="00414597">
        <w:rPr>
          <w:rFonts w:asciiTheme="majorHAnsi" w:eastAsia="Arial Unicode MS" w:hAnsiTheme="majorHAnsi" w:cs="Arial Unicode MS"/>
          <w:sz w:val="32"/>
          <w:szCs w:val="32"/>
        </w:rPr>
        <w:t>Dept</w:t>
      </w:r>
      <w:proofErr w:type="spellEnd"/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>Meeting Minutes</w:t>
      </w: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>August 7, 2019</w:t>
      </w: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>Roll Taken.</w:t>
      </w: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>Meeting called to order.</w:t>
      </w: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>Minutes from July 3, 2019 were read.</w:t>
      </w: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 xml:space="preserve">Motioned by </w:t>
      </w:r>
      <w:proofErr w:type="spellStart"/>
      <w:r w:rsidRPr="00414597">
        <w:rPr>
          <w:rFonts w:asciiTheme="majorHAnsi" w:eastAsia="Arial Unicode MS" w:hAnsiTheme="majorHAnsi" w:cs="Arial Unicode MS"/>
          <w:sz w:val="32"/>
          <w:szCs w:val="32"/>
        </w:rPr>
        <w:t>Trenhaile</w:t>
      </w:r>
      <w:proofErr w:type="spellEnd"/>
      <w:r w:rsidRPr="00414597">
        <w:rPr>
          <w:rFonts w:asciiTheme="majorHAnsi" w:eastAsia="Arial Unicode MS" w:hAnsiTheme="majorHAnsi" w:cs="Arial Unicode MS"/>
          <w:sz w:val="32"/>
          <w:szCs w:val="32"/>
        </w:rPr>
        <w:t>, 2</w:t>
      </w:r>
      <w:r w:rsidRPr="00414597">
        <w:rPr>
          <w:rFonts w:asciiTheme="majorHAnsi" w:eastAsia="Arial Unicode MS" w:hAnsiTheme="majorHAnsi" w:cs="Arial Unicode MS"/>
          <w:sz w:val="32"/>
          <w:szCs w:val="32"/>
          <w:vertAlign w:val="superscript"/>
        </w:rPr>
        <w:t>nd</w:t>
      </w:r>
      <w:r w:rsidRPr="00414597">
        <w:rPr>
          <w:rFonts w:asciiTheme="majorHAnsi" w:eastAsia="Arial Unicode MS" w:hAnsiTheme="majorHAnsi" w:cs="Arial Unicode MS"/>
          <w:sz w:val="32"/>
          <w:szCs w:val="32"/>
        </w:rPr>
        <w:t xml:space="preserve"> by B. Hoffmann, to accept the minutes as read. Carried.</w:t>
      </w: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b/>
          <w:sz w:val="32"/>
          <w:szCs w:val="32"/>
          <w:u w:val="single"/>
        </w:rPr>
      </w:pPr>
      <w:r w:rsidRPr="00414597">
        <w:rPr>
          <w:rFonts w:asciiTheme="majorHAnsi" w:eastAsia="Arial Unicode MS" w:hAnsiTheme="majorHAnsi" w:cs="Arial Unicode MS"/>
          <w:b/>
          <w:sz w:val="32"/>
          <w:szCs w:val="32"/>
          <w:u w:val="single"/>
        </w:rPr>
        <w:t>Officers Report</w:t>
      </w: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proofErr w:type="spellStart"/>
      <w:r w:rsidRPr="00414597">
        <w:rPr>
          <w:rFonts w:asciiTheme="majorHAnsi" w:eastAsia="Arial Unicode MS" w:hAnsiTheme="majorHAnsi" w:cs="Arial Unicode MS"/>
          <w:sz w:val="32"/>
          <w:szCs w:val="32"/>
        </w:rPr>
        <w:t>Hibke</w:t>
      </w:r>
      <w:proofErr w:type="spellEnd"/>
      <w:r w:rsidRPr="00414597">
        <w:rPr>
          <w:rFonts w:asciiTheme="majorHAnsi" w:eastAsia="Arial Unicode MS" w:hAnsiTheme="majorHAnsi" w:cs="Arial Unicode MS"/>
          <w:sz w:val="32"/>
          <w:szCs w:val="32"/>
        </w:rPr>
        <w:t>, C – Nothing at this time.</w:t>
      </w: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proofErr w:type="spellStart"/>
      <w:r w:rsidRPr="00414597">
        <w:rPr>
          <w:rFonts w:asciiTheme="majorHAnsi" w:eastAsia="Arial Unicode MS" w:hAnsiTheme="majorHAnsi" w:cs="Arial Unicode MS"/>
          <w:sz w:val="32"/>
          <w:szCs w:val="32"/>
        </w:rPr>
        <w:t>Trenhaile</w:t>
      </w:r>
      <w:proofErr w:type="spellEnd"/>
      <w:r w:rsidRPr="00414597">
        <w:rPr>
          <w:rFonts w:asciiTheme="majorHAnsi" w:eastAsia="Arial Unicode MS" w:hAnsiTheme="majorHAnsi" w:cs="Arial Unicode MS"/>
          <w:sz w:val="32"/>
          <w:szCs w:val="32"/>
        </w:rPr>
        <w:t xml:space="preserve"> – Aug training will be drivers training – also those who haven’t trained on pumps will do so that night as well.</w:t>
      </w: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proofErr w:type="spellStart"/>
      <w:r w:rsidRPr="00414597">
        <w:rPr>
          <w:rFonts w:asciiTheme="majorHAnsi" w:eastAsia="Arial Unicode MS" w:hAnsiTheme="majorHAnsi" w:cs="Arial Unicode MS"/>
          <w:sz w:val="32"/>
          <w:szCs w:val="32"/>
        </w:rPr>
        <w:t>Hattenberger</w:t>
      </w:r>
      <w:proofErr w:type="spellEnd"/>
      <w:r w:rsidRPr="00414597">
        <w:rPr>
          <w:rFonts w:asciiTheme="majorHAnsi" w:eastAsia="Arial Unicode MS" w:hAnsiTheme="majorHAnsi" w:cs="Arial Unicode MS"/>
          <w:sz w:val="32"/>
          <w:szCs w:val="32"/>
        </w:rPr>
        <w:t xml:space="preserve"> – Check the dates on the SCBA bottles when filling them.</w:t>
      </w: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 xml:space="preserve">Chandler – Urinal in the </w:t>
      </w:r>
      <w:proofErr w:type="spellStart"/>
      <w:r w:rsidRPr="00414597">
        <w:rPr>
          <w:rFonts w:asciiTheme="majorHAnsi" w:eastAsia="Arial Unicode MS" w:hAnsiTheme="majorHAnsi" w:cs="Arial Unicode MS"/>
          <w:sz w:val="32"/>
          <w:szCs w:val="32"/>
        </w:rPr>
        <w:t>mens</w:t>
      </w:r>
      <w:proofErr w:type="spellEnd"/>
      <w:r w:rsidRPr="00414597">
        <w:rPr>
          <w:rFonts w:asciiTheme="majorHAnsi" w:eastAsia="Arial Unicode MS" w:hAnsiTheme="majorHAnsi" w:cs="Arial Unicode MS"/>
          <w:sz w:val="32"/>
          <w:szCs w:val="32"/>
        </w:rPr>
        <w:t xml:space="preserve"> bathroom – asking the Board to replace it.</w:t>
      </w: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>Truck concerns</w:t>
      </w: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>449- Pump and hose reel working now.</w:t>
      </w: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>445 – Clearance lights are out.</w:t>
      </w: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b/>
          <w:sz w:val="32"/>
          <w:szCs w:val="32"/>
          <w:u w:val="single"/>
        </w:rPr>
      </w:pPr>
      <w:r w:rsidRPr="00414597">
        <w:rPr>
          <w:rFonts w:asciiTheme="majorHAnsi" w:eastAsia="Arial Unicode MS" w:hAnsiTheme="majorHAnsi" w:cs="Arial Unicode MS"/>
          <w:b/>
          <w:sz w:val="32"/>
          <w:szCs w:val="32"/>
          <w:u w:val="single"/>
        </w:rPr>
        <w:t>Old Business</w:t>
      </w: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>Gun Raffle – still waiting for 1 gun check to come in. Continue to push tickets. Will start sending out letters for draw prizes.</w:t>
      </w: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>Sending around the fair booth sign up.</w:t>
      </w: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>We will be having the top gun on display at the fair as well.</w:t>
      </w: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>Guns have been ordered.</w:t>
      </w: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>Relief is still looking for a Trustee….there are a couple members interested.</w:t>
      </w: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>Drone test….has anyone taken it yet</w:t>
      </w:r>
      <w:r w:rsidR="00414597" w:rsidRPr="00414597">
        <w:rPr>
          <w:rFonts w:asciiTheme="majorHAnsi" w:eastAsia="Arial Unicode MS" w:hAnsiTheme="majorHAnsi" w:cs="Arial Unicode MS"/>
          <w:sz w:val="32"/>
          <w:szCs w:val="32"/>
        </w:rPr>
        <w:t>??</w:t>
      </w:r>
    </w:p>
    <w:p w:rsidR="00414597" w:rsidRPr="00414597" w:rsidRDefault="00414597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>Carlton County will also be having another Drone class.</w:t>
      </w:r>
    </w:p>
    <w:p w:rsidR="00414597" w:rsidRPr="00414597" w:rsidRDefault="00414597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>Bob Hoffmann gave a breakdown of the Steak fry.</w:t>
      </w:r>
    </w:p>
    <w:p w:rsidR="00414597" w:rsidRPr="00414597" w:rsidRDefault="00414597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</w:p>
    <w:p w:rsidR="00414597" w:rsidRPr="00414597" w:rsidRDefault="00414597" w:rsidP="0059596E">
      <w:pPr>
        <w:spacing w:after="0"/>
        <w:rPr>
          <w:rFonts w:asciiTheme="majorHAnsi" w:eastAsia="Arial Unicode MS" w:hAnsiTheme="majorHAnsi" w:cs="Arial Unicode MS"/>
          <w:b/>
          <w:sz w:val="32"/>
          <w:szCs w:val="32"/>
          <w:u w:val="single"/>
        </w:rPr>
      </w:pPr>
      <w:r w:rsidRPr="00414597">
        <w:rPr>
          <w:rFonts w:asciiTheme="majorHAnsi" w:eastAsia="Arial Unicode MS" w:hAnsiTheme="majorHAnsi" w:cs="Arial Unicode MS"/>
          <w:b/>
          <w:sz w:val="32"/>
          <w:szCs w:val="32"/>
          <w:u w:val="single"/>
        </w:rPr>
        <w:t>New Business</w:t>
      </w:r>
    </w:p>
    <w:p w:rsidR="00414597" w:rsidRPr="00414597" w:rsidRDefault="00414597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>Kettle River Days parade, will take at least 1 truck.</w:t>
      </w:r>
      <w:bookmarkStart w:id="0" w:name="_GoBack"/>
      <w:bookmarkEnd w:id="0"/>
    </w:p>
    <w:p w:rsidR="00414597" w:rsidRPr="00414597" w:rsidRDefault="00414597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>Kettle River Fire is also looking for help at their steak fry.</w:t>
      </w:r>
    </w:p>
    <w:p w:rsidR="00414597" w:rsidRPr="00414597" w:rsidRDefault="00414597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lastRenderedPageBreak/>
        <w:t xml:space="preserve">Barnum Fire </w:t>
      </w:r>
      <w:proofErr w:type="spellStart"/>
      <w:r w:rsidRPr="00414597">
        <w:rPr>
          <w:rFonts w:asciiTheme="majorHAnsi" w:eastAsia="Arial Unicode MS" w:hAnsiTheme="majorHAnsi" w:cs="Arial Unicode MS"/>
          <w:sz w:val="32"/>
          <w:szCs w:val="32"/>
        </w:rPr>
        <w:t>Dept</w:t>
      </w:r>
      <w:proofErr w:type="spellEnd"/>
      <w:r w:rsidRPr="00414597">
        <w:rPr>
          <w:rFonts w:asciiTheme="majorHAnsi" w:eastAsia="Arial Unicode MS" w:hAnsiTheme="majorHAnsi" w:cs="Arial Unicode MS"/>
          <w:sz w:val="32"/>
          <w:szCs w:val="32"/>
        </w:rPr>
        <w:t xml:space="preserve"> is looking for help during the races at the Carlton County fair.</w:t>
      </w:r>
    </w:p>
    <w:p w:rsidR="00414597" w:rsidRPr="00414597" w:rsidRDefault="00414597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 xml:space="preserve">Moose Lake fire will cover Friday night oval races. Need at least 8 people. Will take 444 and 449 be at the hall by </w:t>
      </w:r>
      <w:proofErr w:type="gramStart"/>
      <w:r w:rsidRPr="00414597">
        <w:rPr>
          <w:rFonts w:asciiTheme="majorHAnsi" w:eastAsia="Arial Unicode MS" w:hAnsiTheme="majorHAnsi" w:cs="Arial Unicode MS"/>
          <w:sz w:val="32"/>
          <w:szCs w:val="32"/>
        </w:rPr>
        <w:t>5pm.</w:t>
      </w:r>
      <w:proofErr w:type="gramEnd"/>
    </w:p>
    <w:p w:rsidR="00414597" w:rsidRPr="00414597" w:rsidRDefault="00414597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>Dress shirts, if you need one or need a new one there is a signup sheet, please indicate size needed. Will be ordering this week.</w:t>
      </w:r>
    </w:p>
    <w:p w:rsidR="00414597" w:rsidRPr="00414597" w:rsidRDefault="00414597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</w:p>
    <w:p w:rsidR="00414597" w:rsidRPr="00414597" w:rsidRDefault="00414597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 xml:space="preserve">Run report for July </w:t>
      </w:r>
    </w:p>
    <w:p w:rsidR="00414597" w:rsidRPr="00414597" w:rsidRDefault="00414597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>43 calls</w:t>
      </w:r>
    </w:p>
    <w:p w:rsidR="00414597" w:rsidRPr="00414597" w:rsidRDefault="00414597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</w:p>
    <w:p w:rsidR="00414597" w:rsidRPr="00414597" w:rsidRDefault="00414597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>Motion to adjourn.</w:t>
      </w:r>
    </w:p>
    <w:p w:rsidR="00414597" w:rsidRPr="00414597" w:rsidRDefault="00414597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</w:p>
    <w:p w:rsidR="00414597" w:rsidRPr="00414597" w:rsidRDefault="00414597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  <w:r w:rsidRPr="00414597">
        <w:rPr>
          <w:rFonts w:asciiTheme="majorHAnsi" w:eastAsia="Arial Unicode MS" w:hAnsiTheme="majorHAnsi" w:cs="Arial Unicode MS"/>
          <w:sz w:val="32"/>
          <w:szCs w:val="32"/>
        </w:rPr>
        <w:t xml:space="preserve">C. </w:t>
      </w:r>
      <w:proofErr w:type="spellStart"/>
      <w:r w:rsidRPr="00414597">
        <w:rPr>
          <w:rFonts w:asciiTheme="majorHAnsi" w:eastAsia="Arial Unicode MS" w:hAnsiTheme="majorHAnsi" w:cs="Arial Unicode MS"/>
          <w:sz w:val="32"/>
          <w:szCs w:val="32"/>
        </w:rPr>
        <w:t>Hibke</w:t>
      </w:r>
      <w:proofErr w:type="spellEnd"/>
      <w:r w:rsidRPr="00414597">
        <w:rPr>
          <w:rFonts w:asciiTheme="majorHAnsi" w:eastAsia="Arial Unicode MS" w:hAnsiTheme="majorHAnsi" w:cs="Arial Unicode MS"/>
          <w:sz w:val="32"/>
          <w:szCs w:val="32"/>
        </w:rPr>
        <w:t xml:space="preserve"> / Chandler</w:t>
      </w:r>
    </w:p>
    <w:p w:rsidR="0059596E" w:rsidRPr="00414597" w:rsidRDefault="0059596E" w:rsidP="0059596E">
      <w:pPr>
        <w:spacing w:after="0"/>
        <w:rPr>
          <w:rFonts w:asciiTheme="majorHAnsi" w:eastAsia="Arial Unicode MS" w:hAnsiTheme="majorHAnsi" w:cs="Arial Unicode MS"/>
          <w:sz w:val="32"/>
          <w:szCs w:val="32"/>
        </w:rPr>
      </w:pPr>
    </w:p>
    <w:p w:rsidR="0059596E" w:rsidRPr="00414597" w:rsidRDefault="0059596E" w:rsidP="0059596E">
      <w:pPr>
        <w:spacing w:after="0"/>
        <w:rPr>
          <w:rFonts w:ascii="Arial Unicode MS" w:eastAsia="Arial Unicode MS" w:hAnsi="Arial Unicode MS" w:cs="Arial Unicode MS"/>
          <w:sz w:val="32"/>
          <w:szCs w:val="32"/>
        </w:rPr>
      </w:pPr>
      <w:r w:rsidRPr="004145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</w:p>
    <w:sectPr w:rsidR="0059596E" w:rsidRPr="00414597" w:rsidSect="005959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6E"/>
    <w:rsid w:val="00000D71"/>
    <w:rsid w:val="00135B74"/>
    <w:rsid w:val="00414597"/>
    <w:rsid w:val="0059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FB9FB-DD13-4E83-BD67-900B1A43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2019-09-04T00:15:00Z</dcterms:created>
  <dcterms:modified xsi:type="dcterms:W3CDTF">2019-09-04T00:34:00Z</dcterms:modified>
</cp:coreProperties>
</file>